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14D" w:rsidRPr="001466AD" w:rsidRDefault="0029014D" w:rsidP="00434F9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5953" w:right="140" w:firstLine="0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>Приложение 4</w:t>
      </w:r>
    </w:p>
    <w:p w:rsidR="0029014D" w:rsidRPr="001466AD" w:rsidRDefault="0029014D" w:rsidP="00434F9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5953" w:right="140" w:firstLine="0"/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29014D" w:rsidRPr="001466AD" w:rsidRDefault="0029014D" w:rsidP="00434F9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5953" w:right="140" w:firstLine="0"/>
        <w:jc w:val="left"/>
        <w:rPr>
          <w:rFonts w:ascii="Liberation Serif" w:hAnsi="Liberation Serif" w:cs="Liberation Serif"/>
          <w:sz w:val="24"/>
          <w:szCs w:val="24"/>
          <w:lang w:eastAsia="ru-RU"/>
        </w:rPr>
      </w:pPr>
      <w:r w:rsidRPr="001466AD">
        <w:rPr>
          <w:rFonts w:ascii="Liberation Serif" w:hAnsi="Liberation Serif" w:cs="Liberation Serif"/>
          <w:sz w:val="24"/>
          <w:szCs w:val="24"/>
          <w:lang w:eastAsia="ru-RU"/>
        </w:rPr>
        <w:t xml:space="preserve">к Положению о муниципальном контроле </w:t>
      </w:r>
      <w:r w:rsidRPr="00E87747">
        <w:rPr>
          <w:sz w:val="24"/>
          <w:szCs w:val="24"/>
        </w:rPr>
        <w:t>на автомобильном транспорте, городском наземном электрическом транспорте и в дорожном хозяйстве в Артемовском городском округе</w:t>
      </w:r>
    </w:p>
    <w:p w:rsidR="0029014D" w:rsidRDefault="0029014D" w:rsidP="00434F93">
      <w:pPr>
        <w:spacing w:line="288" w:lineRule="atLeast"/>
        <w:ind w:right="140" w:firstLine="0"/>
        <w:rPr>
          <w:sz w:val="24"/>
          <w:szCs w:val="24"/>
          <w:lang w:eastAsia="ru-RU"/>
        </w:rPr>
      </w:pPr>
    </w:p>
    <w:p w:rsidR="0029014D" w:rsidRPr="00CC6F17" w:rsidRDefault="0029014D" w:rsidP="00434F93">
      <w:pPr>
        <w:shd w:val="clear" w:color="auto" w:fill="FFFFFF"/>
        <w:spacing w:line="259" w:lineRule="atLeast"/>
        <w:ind w:right="140" w:firstLine="706"/>
        <w:jc w:val="right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ru-RU"/>
        </w:rPr>
        <w:t> </w:t>
      </w:r>
    </w:p>
    <w:p w:rsidR="007B4A58" w:rsidRDefault="007B4A58" w:rsidP="00434F93">
      <w:pPr>
        <w:shd w:val="clear" w:color="auto" w:fill="FFFFFF"/>
        <w:spacing w:line="280" w:lineRule="atLeast"/>
        <w:ind w:right="140" w:firstLine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ИНДИКАТИВНЫЕ ПОКАЗАТЕЛИ</w:t>
      </w:r>
    </w:p>
    <w:p w:rsidR="0029014D" w:rsidRPr="007B4A58" w:rsidRDefault="0029014D" w:rsidP="00434F93">
      <w:pPr>
        <w:shd w:val="clear" w:color="auto" w:fill="FFFFFF"/>
        <w:spacing w:line="280" w:lineRule="atLeast"/>
        <w:ind w:right="140" w:firstLine="0"/>
        <w:jc w:val="center"/>
        <w:rPr>
          <w:b/>
          <w:color w:val="000000"/>
          <w:sz w:val="24"/>
          <w:szCs w:val="24"/>
        </w:rPr>
      </w:pPr>
      <w:r w:rsidRPr="007B4A58">
        <w:rPr>
          <w:b/>
          <w:color w:val="000000"/>
          <w:sz w:val="24"/>
          <w:szCs w:val="24"/>
          <w:lang w:eastAsia="ru-RU"/>
        </w:rPr>
        <w:t xml:space="preserve"> результативности и эффективности муниципального контроля </w:t>
      </w:r>
      <w:r w:rsidRPr="007B4A58">
        <w:rPr>
          <w:b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</w:t>
      </w:r>
      <w:bookmarkStart w:id="0" w:name="_GoBack"/>
      <w:bookmarkEnd w:id="0"/>
      <w:r w:rsidRPr="007B4A58">
        <w:rPr>
          <w:b/>
          <w:color w:val="000000"/>
          <w:sz w:val="24"/>
          <w:szCs w:val="24"/>
        </w:rPr>
        <w:t>ве</w:t>
      </w:r>
    </w:p>
    <w:p w:rsidR="0029014D" w:rsidRPr="00CC6F17" w:rsidRDefault="0029014D" w:rsidP="00434F93">
      <w:pPr>
        <w:shd w:val="clear" w:color="auto" w:fill="FFFFFF"/>
        <w:spacing w:line="280" w:lineRule="atLeast"/>
        <w:ind w:right="140" w:firstLine="0"/>
        <w:jc w:val="center"/>
        <w:rPr>
          <w:color w:val="000000"/>
          <w:sz w:val="24"/>
          <w:szCs w:val="24"/>
        </w:rPr>
      </w:pPr>
    </w:p>
    <w:p w:rsidR="0029014D" w:rsidRPr="00CC6F17" w:rsidRDefault="0029014D" w:rsidP="00434F93">
      <w:pPr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 xml:space="preserve">При осуществлении муниципального контроля </w:t>
      </w:r>
      <w:r w:rsidRPr="00CC6F17">
        <w:rPr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Pr="00CC6F17">
        <w:rPr>
          <w:color w:val="000000"/>
          <w:sz w:val="24"/>
          <w:szCs w:val="24"/>
          <w:lang w:eastAsia="ru-RU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t>устанавливаются следующие индикативные показатели:</w:t>
      </w:r>
    </w:p>
    <w:p w:rsidR="0029014D" w:rsidRPr="00CC6F17" w:rsidRDefault="0029014D" w:rsidP="00434F93">
      <w:pPr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1) количество</w:t>
      </w:r>
      <w:r w:rsidRPr="00CC6F17">
        <w:rPr>
          <w:color w:val="000000"/>
          <w:sz w:val="24"/>
          <w:szCs w:val="24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t>внеплановых контрольных мероприятий, проведенных за отчетный период;</w:t>
      </w:r>
    </w:p>
    <w:p w:rsidR="0029014D" w:rsidRPr="00CC6F17" w:rsidRDefault="0029014D" w:rsidP="00434F93">
      <w:pPr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2) количество</w:t>
      </w:r>
      <w:r w:rsidRPr="00CC6F17">
        <w:rPr>
          <w:color w:val="000000"/>
          <w:sz w:val="24"/>
          <w:szCs w:val="24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t>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29014D" w:rsidRPr="00CC6F17" w:rsidRDefault="0029014D" w:rsidP="00434F93">
      <w:pPr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3) общее</w:t>
      </w:r>
      <w:r w:rsidRPr="00CC6F17">
        <w:rPr>
          <w:color w:val="000000"/>
          <w:sz w:val="24"/>
          <w:szCs w:val="24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t>количество контрольных мероприятий с</w:t>
      </w:r>
      <w:r w:rsidR="007B4A58">
        <w:rPr>
          <w:color w:val="000000"/>
          <w:sz w:val="24"/>
          <w:szCs w:val="24"/>
          <w:lang w:eastAsia="en-US"/>
        </w:rPr>
        <w:t>о</w:t>
      </w:r>
      <w:r w:rsidRPr="00CC6F17">
        <w:rPr>
          <w:color w:val="000000"/>
          <w:sz w:val="24"/>
          <w:szCs w:val="24"/>
          <w:lang w:eastAsia="en-US"/>
        </w:rPr>
        <w:t xml:space="preserve"> взаимодействием, проведенных за отчетный период;</w:t>
      </w:r>
    </w:p>
    <w:p w:rsidR="0029014D" w:rsidRPr="00CC6F17" w:rsidRDefault="0029014D" w:rsidP="00434F93">
      <w:pPr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4) количество контрольных мероприятий с</w:t>
      </w:r>
      <w:r w:rsidR="007B4A58">
        <w:rPr>
          <w:color w:val="000000"/>
          <w:sz w:val="24"/>
          <w:szCs w:val="24"/>
          <w:lang w:eastAsia="en-US"/>
        </w:rPr>
        <w:t>о</w:t>
      </w:r>
      <w:r w:rsidRPr="00CC6F17">
        <w:rPr>
          <w:color w:val="000000"/>
          <w:sz w:val="24"/>
          <w:szCs w:val="24"/>
          <w:lang w:eastAsia="en-US"/>
        </w:rPr>
        <w:t xml:space="preserve"> взаимодействием</w:t>
      </w:r>
      <w:r w:rsidRPr="00CC6F17">
        <w:rPr>
          <w:color w:val="000000"/>
          <w:sz w:val="24"/>
          <w:szCs w:val="24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t>по каждому виду контрольного мероприятия, проведенных за отчетный период;</w:t>
      </w:r>
    </w:p>
    <w:p w:rsidR="0029014D" w:rsidRPr="00CC6F17" w:rsidRDefault="0029014D" w:rsidP="00434F93">
      <w:pPr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5) количество</w:t>
      </w:r>
      <w:r w:rsidRPr="00CC6F17">
        <w:rPr>
          <w:color w:val="000000"/>
          <w:sz w:val="24"/>
          <w:szCs w:val="24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t>контрольных мероприятий, проведенных с использованием средств дистанционного взаимодействия, за отчетный период;</w:t>
      </w:r>
    </w:p>
    <w:p w:rsidR="0029014D" w:rsidRPr="00CC6F17" w:rsidRDefault="0029014D" w:rsidP="00434F93">
      <w:pPr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6) количество</w:t>
      </w:r>
      <w:r w:rsidRPr="00CC6F17">
        <w:rPr>
          <w:color w:val="000000"/>
          <w:sz w:val="24"/>
          <w:szCs w:val="24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t>обязательных профилактических визитов, проведенных за отчетный период;</w:t>
      </w:r>
    </w:p>
    <w:p w:rsidR="0029014D" w:rsidRPr="00CC6F17" w:rsidRDefault="0029014D" w:rsidP="00434F93">
      <w:pPr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7) количество предостережений о недопустимости нарушения обязательных</w:t>
      </w:r>
      <w:r w:rsidRPr="00CC6F17">
        <w:rPr>
          <w:color w:val="000000"/>
          <w:sz w:val="24"/>
          <w:szCs w:val="24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t>требований, объявленных за отчетный период;</w:t>
      </w:r>
    </w:p>
    <w:p w:rsidR="0029014D" w:rsidRPr="00CC6F17" w:rsidRDefault="0029014D" w:rsidP="00434F93">
      <w:pPr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8) количество контрольных мероприятий, по результатам которых</w:t>
      </w:r>
      <w:r w:rsidRPr="00CC6F17">
        <w:rPr>
          <w:color w:val="000000"/>
          <w:sz w:val="24"/>
          <w:szCs w:val="24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t>выявлены нарушения обязательных требований, за отчетный период;</w:t>
      </w:r>
    </w:p>
    <w:p w:rsidR="0029014D" w:rsidRPr="00CC6F17" w:rsidRDefault="0029014D" w:rsidP="00434F93">
      <w:pPr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9) количество контрольных мероприятий, по итогам которых</w:t>
      </w:r>
      <w:r w:rsidRPr="00CC6F17">
        <w:rPr>
          <w:color w:val="000000"/>
          <w:sz w:val="24"/>
          <w:szCs w:val="24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t>возбуждены дела об административных правонарушениях, за отчетный период;</w:t>
      </w:r>
    </w:p>
    <w:p w:rsidR="0029014D" w:rsidRPr="00CC6F17" w:rsidRDefault="0029014D" w:rsidP="00434F93">
      <w:pPr>
        <w:widowControl w:val="0"/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10) сумма</w:t>
      </w:r>
      <w:r w:rsidRPr="00CC6F17">
        <w:rPr>
          <w:color w:val="000000"/>
          <w:sz w:val="24"/>
          <w:szCs w:val="24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t>административных штрафов, наложенных по результатам контрольных мероприятий, за отчетный период;</w:t>
      </w:r>
    </w:p>
    <w:p w:rsidR="0029014D" w:rsidRPr="00CC6F17" w:rsidRDefault="0029014D" w:rsidP="00434F93">
      <w:pPr>
        <w:widowControl w:val="0"/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11) количество направленных в органы прокуратуры заявлений о согласовании</w:t>
      </w:r>
      <w:r w:rsidRPr="00CC6F17">
        <w:rPr>
          <w:color w:val="000000"/>
          <w:sz w:val="24"/>
          <w:szCs w:val="24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lastRenderedPageBreak/>
        <w:t>проведения контрольных мероприятий, за отчетный период;</w:t>
      </w:r>
    </w:p>
    <w:p w:rsidR="0029014D" w:rsidRPr="00CC6F17" w:rsidRDefault="0029014D" w:rsidP="00434F93">
      <w:pPr>
        <w:widowControl w:val="0"/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12) количество направленных в органы прокуратуры заявлений о согласовании</w:t>
      </w:r>
      <w:r w:rsidRPr="00CC6F17">
        <w:rPr>
          <w:color w:val="000000"/>
          <w:sz w:val="24"/>
          <w:szCs w:val="24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t>проведения контрольных мероприятий, по которым органами прокуратуры отказано в согласовании, за отчетный период;</w:t>
      </w:r>
    </w:p>
    <w:p w:rsidR="0029014D" w:rsidRPr="00CC6F17" w:rsidRDefault="0029014D" w:rsidP="00434F93">
      <w:pPr>
        <w:widowControl w:val="0"/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13) общее количество учтенных объектов контроля на конец отчетного</w:t>
      </w:r>
      <w:r w:rsidRPr="00CC6F17">
        <w:rPr>
          <w:color w:val="000000"/>
          <w:sz w:val="24"/>
          <w:szCs w:val="24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t>периода;</w:t>
      </w:r>
    </w:p>
    <w:p w:rsidR="0029014D" w:rsidRPr="00CC6F17" w:rsidRDefault="0029014D" w:rsidP="00434F93">
      <w:pPr>
        <w:widowControl w:val="0"/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14) количество учтенных объектов контроля, отнесенных к категориям риска,</w:t>
      </w:r>
      <w:r w:rsidRPr="00CC6F17">
        <w:rPr>
          <w:color w:val="000000"/>
          <w:sz w:val="24"/>
          <w:szCs w:val="24"/>
        </w:rPr>
        <w:t xml:space="preserve"> </w:t>
      </w:r>
      <w:r w:rsidR="007B4A58">
        <w:rPr>
          <w:color w:val="000000"/>
          <w:sz w:val="24"/>
          <w:szCs w:val="24"/>
          <w:lang w:eastAsia="en-US"/>
        </w:rPr>
        <w:t>по каждой из категорий риска</w:t>
      </w:r>
      <w:r w:rsidRPr="00CC6F17">
        <w:rPr>
          <w:color w:val="000000"/>
          <w:sz w:val="24"/>
          <w:szCs w:val="24"/>
          <w:lang w:eastAsia="en-US"/>
        </w:rPr>
        <w:t xml:space="preserve"> на конец отчетного периода;</w:t>
      </w:r>
    </w:p>
    <w:p w:rsidR="0029014D" w:rsidRPr="00CC6F17" w:rsidRDefault="0029014D" w:rsidP="00434F93">
      <w:pPr>
        <w:widowControl w:val="0"/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15) количество учтенных контролируемых лиц на конец отчетного периода;</w:t>
      </w:r>
    </w:p>
    <w:p w:rsidR="0029014D" w:rsidRPr="00CC6F17" w:rsidRDefault="0029014D" w:rsidP="00434F93">
      <w:pPr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16) количество учтенных контролируемых лиц, в отношении которых проведены контрольные мероприятия, за отчетный период;</w:t>
      </w:r>
    </w:p>
    <w:p w:rsidR="0029014D" w:rsidRPr="00CC6F17" w:rsidRDefault="0029014D" w:rsidP="00434F93">
      <w:pPr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17) количество исковых заявлений об оспаривании решений, действий</w:t>
      </w:r>
      <w:r w:rsidRPr="00CC6F17">
        <w:rPr>
          <w:color w:val="000000"/>
          <w:sz w:val="24"/>
          <w:szCs w:val="24"/>
        </w:rPr>
        <w:t xml:space="preserve"> </w:t>
      </w:r>
      <w:r w:rsidR="007B4A58">
        <w:rPr>
          <w:color w:val="000000"/>
          <w:sz w:val="24"/>
          <w:szCs w:val="24"/>
          <w:lang w:eastAsia="en-US"/>
        </w:rPr>
        <w:t>(бездействия</w:t>
      </w:r>
      <w:r w:rsidRPr="00CC6F17">
        <w:rPr>
          <w:color w:val="000000"/>
          <w:sz w:val="24"/>
          <w:szCs w:val="24"/>
          <w:lang w:eastAsia="en-US"/>
        </w:rPr>
        <w:t>) должностных лиц уполномоченного органа, направленных контролируемыми лицами в судебном порядке, за отчетный период;</w:t>
      </w:r>
    </w:p>
    <w:p w:rsidR="0029014D" w:rsidRPr="00CC6F17" w:rsidRDefault="0029014D" w:rsidP="00434F93">
      <w:pPr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18) количество исковых заявлений об оспаривании решений, действий</w:t>
      </w:r>
      <w:r w:rsidRPr="00CC6F17">
        <w:rPr>
          <w:color w:val="000000"/>
          <w:sz w:val="24"/>
          <w:szCs w:val="24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t>(</w:t>
      </w:r>
      <w:r w:rsidR="007B4A58">
        <w:rPr>
          <w:color w:val="000000"/>
          <w:sz w:val="24"/>
          <w:szCs w:val="24"/>
          <w:lang w:eastAsia="en-US"/>
        </w:rPr>
        <w:t>бездействия</w:t>
      </w:r>
      <w:r w:rsidRPr="00CC6F17">
        <w:rPr>
          <w:color w:val="000000"/>
          <w:sz w:val="24"/>
          <w:szCs w:val="24"/>
          <w:lang w:eastAsia="en-US"/>
        </w:rPr>
        <w:t>) должностных лиц уполномоченного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29014D" w:rsidRPr="00CC6F17" w:rsidRDefault="0029014D" w:rsidP="00434F93">
      <w:pPr>
        <w:shd w:val="clear" w:color="auto" w:fill="FFFFFF"/>
        <w:spacing w:line="360" w:lineRule="auto"/>
        <w:ind w:right="140" w:firstLine="709"/>
        <w:rPr>
          <w:color w:val="000000"/>
          <w:sz w:val="24"/>
          <w:szCs w:val="24"/>
        </w:rPr>
      </w:pPr>
      <w:r w:rsidRPr="00CC6F17">
        <w:rPr>
          <w:color w:val="000000"/>
          <w:sz w:val="24"/>
          <w:szCs w:val="24"/>
          <w:lang w:eastAsia="en-US"/>
        </w:rPr>
        <w:t>19) количество контрольных мероприятий, проведенных с грубым</w:t>
      </w:r>
      <w:r w:rsidRPr="00CC6F17">
        <w:rPr>
          <w:color w:val="000000"/>
          <w:sz w:val="24"/>
          <w:szCs w:val="24"/>
        </w:rPr>
        <w:t xml:space="preserve"> </w:t>
      </w:r>
      <w:r w:rsidRPr="00CC6F17">
        <w:rPr>
          <w:color w:val="000000"/>
          <w:sz w:val="24"/>
          <w:szCs w:val="24"/>
          <w:lang w:eastAsia="en-US"/>
        </w:rPr>
        <w:t>нарушением требований к организации и осуществлению муниципального контроля и результаты которых и (или) отменены, за отчетный период.</w:t>
      </w:r>
    </w:p>
    <w:p w:rsidR="00F46CC8" w:rsidRDefault="00F46CC8" w:rsidP="00434F93">
      <w:pPr>
        <w:ind w:right="140"/>
      </w:pPr>
    </w:p>
    <w:sectPr w:rsidR="00F46CC8" w:rsidSect="007B4A58">
      <w:headerReference w:type="even" r:id="rId6"/>
      <w:headerReference w:type="default" r:id="rId7"/>
      <w:headerReference w:type="first" r:id="rId8"/>
      <w:pgSz w:w="11906" w:h="16838"/>
      <w:pgMar w:top="-993" w:right="567" w:bottom="993" w:left="1701" w:header="284" w:footer="50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DB5" w:rsidRDefault="007B4A58">
      <w:pPr>
        <w:spacing w:line="240" w:lineRule="auto"/>
      </w:pPr>
      <w:r>
        <w:separator/>
      </w:r>
    </w:p>
  </w:endnote>
  <w:endnote w:type="continuationSeparator" w:id="0">
    <w:p w:rsidR="00593DB5" w:rsidRDefault="007B4A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DB5" w:rsidRDefault="007B4A58">
      <w:pPr>
        <w:spacing w:line="240" w:lineRule="auto"/>
      </w:pPr>
      <w:r>
        <w:separator/>
      </w:r>
    </w:p>
  </w:footnote>
  <w:footnote w:type="continuationSeparator" w:id="0">
    <w:p w:rsidR="00593DB5" w:rsidRDefault="007B4A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747" w:rsidRDefault="00290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7747" w:rsidRDefault="00434F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461531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B4A58" w:rsidRDefault="007B4A58">
        <w:pPr>
          <w:pStyle w:val="a3"/>
          <w:jc w:val="center"/>
          <w:rPr>
            <w:sz w:val="24"/>
            <w:szCs w:val="24"/>
          </w:rPr>
        </w:pPr>
        <w:r w:rsidRPr="007B4A58">
          <w:rPr>
            <w:sz w:val="24"/>
            <w:szCs w:val="24"/>
          </w:rPr>
          <w:fldChar w:fldCharType="begin"/>
        </w:r>
        <w:r w:rsidRPr="007B4A58">
          <w:rPr>
            <w:sz w:val="24"/>
            <w:szCs w:val="24"/>
          </w:rPr>
          <w:instrText>PAGE   \* MERGEFORMAT</w:instrText>
        </w:r>
        <w:r w:rsidRPr="007B4A58">
          <w:rPr>
            <w:sz w:val="24"/>
            <w:szCs w:val="24"/>
          </w:rPr>
          <w:fldChar w:fldCharType="separate"/>
        </w:r>
        <w:r w:rsidR="00434F93">
          <w:rPr>
            <w:noProof/>
            <w:sz w:val="24"/>
            <w:szCs w:val="24"/>
          </w:rPr>
          <w:t>2</w:t>
        </w:r>
        <w:r w:rsidRPr="007B4A58">
          <w:rPr>
            <w:sz w:val="24"/>
            <w:szCs w:val="24"/>
          </w:rPr>
          <w:fldChar w:fldCharType="end"/>
        </w:r>
      </w:p>
    </w:sdtContent>
  </w:sdt>
  <w:p w:rsidR="007B4A58" w:rsidRDefault="007B4A58">
    <w:pPr>
      <w:pStyle w:val="a3"/>
      <w:jc w:val="center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747" w:rsidRDefault="00434F93">
    <w:pPr>
      <w:pStyle w:val="a3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DD6"/>
    <w:rsid w:val="0029014D"/>
    <w:rsid w:val="00434F93"/>
    <w:rsid w:val="00593DB5"/>
    <w:rsid w:val="007B4A58"/>
    <w:rsid w:val="00D41DD6"/>
    <w:rsid w:val="00F4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4D9F6EA-636D-4FA8-BBAC-0191AF9E5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14D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01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014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5">
    <w:name w:val="page number"/>
    <w:basedOn w:val="a0"/>
    <w:uiPriority w:val="99"/>
    <w:rsid w:val="0029014D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7B4A5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4A58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2025-10-06T22:40:00Z</dcterms:created>
  <dcterms:modified xsi:type="dcterms:W3CDTF">2025-10-08T23:49:00Z</dcterms:modified>
</cp:coreProperties>
</file>